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C4" w:rsidRPr="00EB0EE0" w:rsidRDefault="002E178E" w:rsidP="00EB0EE0">
      <w:pPr>
        <w:shd w:val="clear" w:color="auto" w:fill="FFFFFF"/>
        <w:spacing w:after="210" w:line="240" w:lineRule="auto"/>
        <w:ind w:left="-851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ПОЖАРЕ В КВАРТИРЕ</w:t>
      </w:r>
    </w:p>
    <w:p w:rsidR="00443F66" w:rsidRPr="00C8175D" w:rsidRDefault="000E0FC4" w:rsidP="00443F66">
      <w:pPr>
        <w:shd w:val="clear" w:color="auto" w:fill="FFFFFF"/>
        <w:spacing w:before="150" w:after="150" w:line="240" w:lineRule="auto"/>
        <w:ind w:left="-851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Правила</w:t>
      </w:r>
      <w:proofErr w:type="gramEnd"/>
      <w:r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которые необходимо соблюдать </w:t>
      </w:r>
      <w:r w:rsidR="001F33C4"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 пожаре в доме (квартире)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пытайтесь самостоятельно потушить огонь без вызова пожарных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. Если вы не справились с пламенем за считанные секунды, его распространение может привести к крупному пожару.</w:t>
      </w:r>
    </w:p>
    <w:p w:rsidR="00443F66" w:rsidRPr="00EB0EE0" w:rsidRDefault="001F33C4" w:rsidP="00EB0EE0">
      <w:pPr>
        <w:shd w:val="clear" w:color="auto" w:fill="FFFFFF"/>
        <w:spacing w:after="0" w:line="240" w:lineRule="auto"/>
        <w:ind w:left="-851" w:right="75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выходите через задымленный коридор или лестницу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. Дым токсичен, а горячий воздух может вызвать ожоги легких.</w:t>
      </w:r>
    </w:p>
    <w:p w:rsidR="00443F66" w:rsidRPr="00EB0EE0" w:rsidRDefault="001F33C4" w:rsidP="00EB0EE0">
      <w:pPr>
        <w:shd w:val="clear" w:color="auto" w:fill="FFFFFF"/>
        <w:spacing w:after="0" w:line="240" w:lineRule="auto"/>
        <w:ind w:left="-851" w:right="75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спускайтесь по водосточным трубам или стоякам с помощью простыней и веревок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, если это не является крайней необходимостью. Падение без соответствующих навыков почти всегда приводит к травмам.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прыгайте из окна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. На высоте начиная с четвертого этажа риск смертельного исхода при падении значительно возрастает.</w:t>
      </w:r>
    </w:p>
    <w:p w:rsidR="001F33C4" w:rsidRPr="00C8175D" w:rsidRDefault="00443F66" w:rsidP="00443F66">
      <w:pPr>
        <w:shd w:val="clear" w:color="auto" w:fill="FFFFFF"/>
        <w:spacing w:before="150" w:after="150" w:line="240" w:lineRule="auto"/>
        <w:ind w:left="-851" w:right="7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Действия</w:t>
      </w:r>
      <w:proofErr w:type="gramEnd"/>
      <w:r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которые</w:t>
      </w:r>
      <w:r w:rsidR="001F33C4"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необходимо </w:t>
      </w:r>
      <w:r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предпринять</w:t>
      </w:r>
      <w:r w:rsidR="001F33C4"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 пожаре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Сообщите о пожаре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 в службу спасения по телефону 101 или 112.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Выведите детей и пожилых людей на улицу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Попробуйте потушить огонь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 с помощью подручных средств (воды, плотной ткани, внутренних пожарных кранов в многоэтажных зданиях и т.д.).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 угрозе поражения электрическим током отключите электроэнергию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 (автоматы находятся в щитке на лестничной площадке).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Помните, что легковоспламеняющиеся жидкости нельзя тушить водой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. Используйте огнетушитель, стиральный порошок или мокрую тряпку.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Избегайте открытия окон и дверей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, чтобы уменьшить приток воздуха.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Если квартира сильно </w:t>
      </w:r>
      <w:proofErr w:type="gramStart"/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задымлена</w:t>
      </w:r>
      <w:proofErr w:type="gramEnd"/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вы не можете самостоятельно потушить огонь, немедленно покиньте помещение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, закрыв за собой дверь.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Если эвакуация через лестницу невозможна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, используйте балконную лестницу или выйдите на балкон, плотно закрыв дверь за собой, и постарайтесь привлечь внимание прохожих и пожарных.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left="-851" w:right="75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Организуйте встречу для пожарных подразделений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, укажите место очага пожара.</w:t>
      </w:r>
    </w:p>
    <w:p w:rsidR="001F33C4" w:rsidRPr="00C8175D" w:rsidRDefault="00EB0EE0" w:rsidP="00EB0EE0">
      <w:pPr>
        <w:shd w:val="clear" w:color="auto" w:fill="FFFFFF"/>
        <w:tabs>
          <w:tab w:val="center" w:pos="4214"/>
          <w:tab w:val="left" w:pos="8365"/>
        </w:tabs>
        <w:spacing w:before="150" w:after="150" w:line="240" w:lineRule="auto"/>
        <w:ind w:left="-851" w:right="7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C7A74"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1F33C4" w:rsidRPr="00C817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сли вы не можете выйти из квартиры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Закрой</w:t>
      </w:r>
      <w:r w:rsidR="00C8175D" w:rsidRPr="00EB0EE0">
        <w:rPr>
          <w:rFonts w:ascii="Times New Roman" w:eastAsia="Times New Roman" w:hAnsi="Times New Roman" w:cs="Times New Roman"/>
          <w:color w:val="000000"/>
          <w:lang w:eastAsia="ru-RU"/>
        </w:rPr>
        <w:t>те окна, но не опускайте жалюзи или шторы.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Заткните все зазоры под дверями мокрыми тряпками.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Подготовьте комнату как "последнее убежище" на случай необходимости.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Наполните ванну и другие большие емкости водой.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Снимите занавески, так как под воздействием тепла стекла могут треснуть, и огонь легко найдет</w:t>
      </w:r>
      <w:r w:rsidR="00C8175D" w:rsidRPr="00EB0EE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8175D" w:rsidRPr="00EB0EE0">
        <w:rPr>
          <w:rFonts w:ascii="Times New Roman" w:eastAsia="Times New Roman" w:hAnsi="Times New Roman" w:cs="Times New Roman"/>
          <w:color w:val="000000"/>
          <w:lang w:eastAsia="ru-RU"/>
        </w:rPr>
        <w:t>на что перекинуться</w:t>
      </w: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Уберите от окон все предметы, которые могут загореться.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Обрызгайте пол и двери водой для снижения их температуры.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Если единственным выходом может быть окно, постарайтесь сократить высоту прыжка, связав простыни или другие материалы; прыгайте на мягкие поверхности (матрасы, ковры) или в цветники.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Перед прыжком бросьте вниз матрасы, подушки или ковры для смягчения падения.</w:t>
      </w:r>
    </w:p>
    <w:p w:rsidR="001F33C4" w:rsidRPr="00EB0EE0" w:rsidRDefault="001F33C4" w:rsidP="00EB0EE0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Если вы живете на нижних этажах, можете спуститься по балконам.</w:t>
      </w:r>
    </w:p>
    <w:p w:rsidR="001F33C4" w:rsidRPr="00EB0EE0" w:rsidRDefault="001F33C4" w:rsidP="009C7A74">
      <w:pPr>
        <w:shd w:val="clear" w:color="auto" w:fill="FFFFFF"/>
        <w:spacing w:before="150" w:after="150" w:line="240" w:lineRule="auto"/>
        <w:ind w:left="-851" w:right="7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E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Важно помнить</w:t>
      </w:r>
    </w:p>
    <w:p w:rsidR="001F33C4" w:rsidRPr="00EB0EE0" w:rsidRDefault="001F33C4" w:rsidP="00D41276">
      <w:pPr>
        <w:shd w:val="clear" w:color="auto" w:fill="FFFFFF"/>
        <w:spacing w:before="150" w:after="150" w:line="240" w:lineRule="auto"/>
        <w:ind w:left="-851" w:right="75"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B0EE0">
        <w:rPr>
          <w:rFonts w:ascii="Times New Roman" w:eastAsia="Times New Roman" w:hAnsi="Times New Roman" w:cs="Times New Roman"/>
          <w:color w:val="000000"/>
          <w:lang w:eastAsia="ru-RU"/>
        </w:rPr>
        <w:t>Пожар на разных этажах здания может затрагивать внутреннюю обстановку и хорошо горящие части потолка и пола. Будьте осторожны с токсичными газами при горении пластика, который присутствует в большинстве домов.</w:t>
      </w:r>
    </w:p>
    <w:p w:rsidR="00EB0EE0" w:rsidRDefault="002E178E" w:rsidP="00D41276">
      <w:pPr>
        <w:pStyle w:val="a4"/>
        <w:spacing w:before="0" w:beforeAutospacing="0" w:after="0" w:afterAutospacing="0"/>
        <w:jc w:val="center"/>
        <w:rPr>
          <w:rStyle w:val="a3"/>
          <w:color w:val="FF0000"/>
          <w:szCs w:val="26"/>
        </w:rPr>
      </w:pPr>
      <w:r w:rsidRPr="002E178E">
        <w:rPr>
          <w:rStyle w:val="a3"/>
          <w:color w:val="FF0000"/>
          <w:szCs w:val="26"/>
        </w:rPr>
        <w:t>Помните!</w:t>
      </w:r>
    </w:p>
    <w:p w:rsidR="00D41276" w:rsidRDefault="00D41276" w:rsidP="00D41276">
      <w:pPr>
        <w:pStyle w:val="a4"/>
        <w:spacing w:before="0" w:beforeAutospacing="0" w:after="0" w:afterAutospacing="0"/>
        <w:jc w:val="center"/>
        <w:rPr>
          <w:rStyle w:val="a3"/>
          <w:color w:val="FF0000"/>
          <w:szCs w:val="26"/>
        </w:rPr>
      </w:pPr>
      <w:bookmarkStart w:id="0" w:name="_GoBack"/>
      <w:bookmarkEnd w:id="0"/>
    </w:p>
    <w:p w:rsidR="002E178E" w:rsidRPr="00EB0EE0" w:rsidRDefault="002E178E" w:rsidP="00EB0EE0">
      <w:pPr>
        <w:pStyle w:val="a4"/>
        <w:spacing w:before="0" w:beforeAutospacing="0" w:after="0" w:afterAutospacing="0"/>
        <w:jc w:val="center"/>
        <w:rPr>
          <w:color w:val="FF0000"/>
        </w:rPr>
      </w:pPr>
      <w:r w:rsidRPr="00EB0EE0">
        <w:rPr>
          <w:rStyle w:val="a3"/>
          <w:color w:val="FF0000"/>
        </w:rPr>
        <w:t>Соблюдение мер пожарной безопасности –</w:t>
      </w:r>
      <w:r w:rsidRPr="00EB0EE0">
        <w:rPr>
          <w:b/>
          <w:bCs/>
          <w:color w:val="FF0000"/>
        </w:rPr>
        <w:br/>
      </w:r>
      <w:r w:rsidRPr="00EB0EE0">
        <w:rPr>
          <w:rStyle w:val="a3"/>
          <w:color w:val="FF0000"/>
        </w:rPr>
        <w:t>это залог вашего благополучия,</w:t>
      </w:r>
      <w:r w:rsidRPr="00EB0EE0">
        <w:rPr>
          <w:b/>
          <w:bCs/>
          <w:color w:val="FF0000"/>
        </w:rPr>
        <w:br/>
      </w:r>
      <w:r w:rsidRPr="00EB0EE0">
        <w:rPr>
          <w:rStyle w:val="a3"/>
          <w:color w:val="FF0000"/>
        </w:rPr>
        <w:t>сохранности вашей жизни и жизни ваших близких!</w:t>
      </w:r>
    </w:p>
    <w:p w:rsidR="002E178E" w:rsidRPr="00EB0EE0" w:rsidRDefault="002E178E" w:rsidP="00EB0EE0">
      <w:pPr>
        <w:pStyle w:val="a4"/>
        <w:spacing w:before="0" w:beforeAutospacing="0" w:after="0" w:afterAutospacing="0"/>
        <w:jc w:val="center"/>
        <w:rPr>
          <w:rStyle w:val="a3"/>
          <w:color w:val="FF0000"/>
        </w:rPr>
      </w:pPr>
      <w:r w:rsidRPr="00EB0EE0">
        <w:rPr>
          <w:rStyle w:val="a3"/>
          <w:color w:val="FF0000"/>
        </w:rPr>
        <w:t>Пожар легче предупредить, чем потушить!</w:t>
      </w:r>
    </w:p>
    <w:sectPr w:rsidR="002E178E" w:rsidRPr="00EB0EE0" w:rsidSect="00EB0EE0">
      <w:pgSz w:w="11906" w:h="16838"/>
      <w:pgMar w:top="568" w:right="850" w:bottom="1134" w:left="1560" w:header="708" w:footer="708" w:gutter="0"/>
      <w:pgBorders w:zOrder="back"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44F"/>
    <w:multiLevelType w:val="multilevel"/>
    <w:tmpl w:val="9E2439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C394812"/>
    <w:multiLevelType w:val="multilevel"/>
    <w:tmpl w:val="402A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AB6B53"/>
    <w:multiLevelType w:val="multilevel"/>
    <w:tmpl w:val="4E1E2C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8E"/>
    <w:rsid w:val="0002486F"/>
    <w:rsid w:val="000B7C99"/>
    <w:rsid w:val="000E0FC4"/>
    <w:rsid w:val="001F33C4"/>
    <w:rsid w:val="002E178E"/>
    <w:rsid w:val="002E6CEB"/>
    <w:rsid w:val="00301187"/>
    <w:rsid w:val="00443F66"/>
    <w:rsid w:val="0089716F"/>
    <w:rsid w:val="009C7A74"/>
    <w:rsid w:val="00B80C49"/>
    <w:rsid w:val="00BB39D5"/>
    <w:rsid w:val="00C8175D"/>
    <w:rsid w:val="00CF7C19"/>
    <w:rsid w:val="00D41276"/>
    <w:rsid w:val="00E17014"/>
    <w:rsid w:val="00EB0EE0"/>
    <w:rsid w:val="00F6263F"/>
    <w:rsid w:val="00F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2E17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E178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2E178E"/>
    <w:rPr>
      <w:b/>
      <w:bCs/>
    </w:rPr>
  </w:style>
  <w:style w:type="paragraph" w:styleId="a4">
    <w:name w:val="Normal (Web)"/>
    <w:basedOn w:val="a"/>
    <w:uiPriority w:val="99"/>
    <w:unhideWhenUsed/>
    <w:rsid w:val="002E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78E"/>
  </w:style>
  <w:style w:type="paragraph" w:styleId="a5">
    <w:name w:val="Balloon Text"/>
    <w:basedOn w:val="a"/>
    <w:link w:val="a6"/>
    <w:uiPriority w:val="99"/>
    <w:semiHidden/>
    <w:unhideWhenUsed/>
    <w:rsid w:val="002E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7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F3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2E17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E178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2E178E"/>
    <w:rPr>
      <w:b/>
      <w:bCs/>
    </w:rPr>
  </w:style>
  <w:style w:type="paragraph" w:styleId="a4">
    <w:name w:val="Normal (Web)"/>
    <w:basedOn w:val="a"/>
    <w:uiPriority w:val="99"/>
    <w:unhideWhenUsed/>
    <w:rsid w:val="002E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78E"/>
  </w:style>
  <w:style w:type="paragraph" w:styleId="a5">
    <w:name w:val="Balloon Text"/>
    <w:basedOn w:val="a"/>
    <w:link w:val="a6"/>
    <w:uiPriority w:val="99"/>
    <w:semiHidden/>
    <w:unhideWhenUsed/>
    <w:rsid w:val="002E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7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F3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E184-9E1E-4569-9BCF-DA0308B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Яковлев</dc:creator>
  <cp:lastModifiedBy>Ruslan</cp:lastModifiedBy>
  <cp:revision>9</cp:revision>
  <dcterms:created xsi:type="dcterms:W3CDTF">2015-11-24T06:58:00Z</dcterms:created>
  <dcterms:modified xsi:type="dcterms:W3CDTF">2025-01-15T13:13:00Z</dcterms:modified>
</cp:coreProperties>
</file>